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418F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larendon" w:eastAsia="Clarendon" w:hAnsi="Clarendon" w:cs="Clarendon"/>
          <w:color w:val="000000"/>
          <w:sz w:val="23"/>
          <w:szCs w:val="23"/>
          <w:u w:val="single"/>
        </w:rPr>
      </w:pPr>
      <w:bookmarkStart w:id="0" w:name="_Hlk83374602"/>
      <w:r w:rsidRPr="008512DE">
        <w:rPr>
          <w:rFonts w:ascii="Clarendon" w:eastAsia="Clarendon" w:hAnsi="Clarendon" w:cs="Clarendon"/>
          <w:b/>
          <w:color w:val="000000"/>
          <w:sz w:val="23"/>
          <w:szCs w:val="23"/>
          <w:u w:val="single"/>
        </w:rPr>
        <w:t>SIEDEM GRZECHÓW GŁÓWNYCH</w:t>
      </w:r>
      <w:r w:rsidRPr="008512DE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hidden="0" allowOverlap="1" wp14:anchorId="3BBA41FF" wp14:editId="3BBA4200">
            <wp:simplePos x="0" y="0"/>
            <wp:positionH relativeFrom="column">
              <wp:posOffset>5125085</wp:posOffset>
            </wp:positionH>
            <wp:positionV relativeFrom="paragraph">
              <wp:posOffset>-380364</wp:posOffset>
            </wp:positionV>
            <wp:extent cx="637540" cy="10699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1069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BA4190" w14:textId="77777777" w:rsidR="004157C9" w:rsidRPr="008512DE" w:rsidRDefault="00A431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Pycha.</w:t>
      </w:r>
    </w:p>
    <w:p w14:paraId="3BBA4191" w14:textId="77777777" w:rsidR="004157C9" w:rsidRPr="008512DE" w:rsidRDefault="00A431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Chciwość.</w:t>
      </w:r>
    </w:p>
    <w:p w14:paraId="3BBA4192" w14:textId="77777777" w:rsidR="004157C9" w:rsidRPr="008512DE" w:rsidRDefault="00A431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Nieczystość.</w:t>
      </w:r>
    </w:p>
    <w:p w14:paraId="3BBA4193" w14:textId="77777777" w:rsidR="004157C9" w:rsidRPr="008512DE" w:rsidRDefault="00A431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Zazdrość.</w:t>
      </w:r>
    </w:p>
    <w:p w14:paraId="3BBA4194" w14:textId="77777777" w:rsidR="004157C9" w:rsidRPr="008512DE" w:rsidRDefault="00A431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Nieumiarkowanie w jedzeniu i piciu</w:t>
      </w:r>
    </w:p>
    <w:p w14:paraId="3BBA4195" w14:textId="77777777" w:rsidR="004157C9" w:rsidRPr="008512DE" w:rsidRDefault="00A431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Gniew.</w:t>
      </w:r>
    </w:p>
    <w:p w14:paraId="3BBA4196" w14:textId="77777777" w:rsidR="004157C9" w:rsidRPr="008512DE" w:rsidRDefault="00A431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Lenistwo.</w:t>
      </w:r>
    </w:p>
    <w:p w14:paraId="3BBA4197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  <w:u w:val="single"/>
        </w:rPr>
      </w:pPr>
    </w:p>
    <w:p w14:paraId="3BBA4198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larendon" w:eastAsia="Clarendon" w:hAnsi="Clarendon" w:cs="Clarendon"/>
          <w:color w:val="000000"/>
          <w:sz w:val="23"/>
          <w:szCs w:val="23"/>
          <w:u w:val="single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  <w:u w:val="single"/>
        </w:rPr>
        <w:t>PIĘĆ WARUNKÓW SAKRAMENTU POKUTY</w:t>
      </w:r>
    </w:p>
    <w:p w14:paraId="3BBA4199" w14:textId="77777777" w:rsidR="004157C9" w:rsidRPr="008512DE" w:rsidRDefault="00A431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Rachunek sumienia</w:t>
      </w:r>
    </w:p>
    <w:p w14:paraId="3BBA419A" w14:textId="77777777" w:rsidR="004157C9" w:rsidRPr="008512DE" w:rsidRDefault="00A431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Żal za grzechy</w:t>
      </w:r>
    </w:p>
    <w:p w14:paraId="3BBA419B" w14:textId="77777777" w:rsidR="004157C9" w:rsidRPr="008512DE" w:rsidRDefault="00A431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Mocne postanowienie poprawy</w:t>
      </w:r>
    </w:p>
    <w:p w14:paraId="3BBA419C" w14:textId="77777777" w:rsidR="004157C9" w:rsidRPr="008512DE" w:rsidRDefault="00A431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Szczera spowiedź</w:t>
      </w:r>
    </w:p>
    <w:p w14:paraId="3BBA419D" w14:textId="03184C5F" w:rsidR="004157C9" w:rsidRPr="008512DE" w:rsidRDefault="00A431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Zadośćuczynienie Panu Bogu i bliźniemu swemu.</w:t>
      </w:r>
    </w:p>
    <w:p w14:paraId="3BBA419E" w14:textId="6A70CE00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3"/>
          <w:szCs w:val="23"/>
          <w:u w:val="single"/>
        </w:rPr>
      </w:pPr>
    </w:p>
    <w:p w14:paraId="3BBA419F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larendon" w:eastAsia="Clarendon" w:hAnsi="Clarendon" w:cs="Clarendon"/>
          <w:color w:val="000000"/>
          <w:sz w:val="23"/>
          <w:szCs w:val="23"/>
          <w:u w:val="single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  <w:u w:val="single"/>
        </w:rPr>
        <w:t>SIEDEM SAKRAMENTÓW ŚWIĘTYCH</w:t>
      </w:r>
    </w:p>
    <w:p w14:paraId="3BBA41A0" w14:textId="5B30CB17" w:rsidR="004157C9" w:rsidRPr="008512DE" w:rsidRDefault="00A431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Chrzest.</w:t>
      </w:r>
    </w:p>
    <w:p w14:paraId="3BBA41A1" w14:textId="77777777" w:rsidR="004157C9" w:rsidRPr="008512DE" w:rsidRDefault="00A431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Bierzmowanie.</w:t>
      </w:r>
    </w:p>
    <w:p w14:paraId="3BBA41A2" w14:textId="77777777" w:rsidR="004157C9" w:rsidRPr="008512DE" w:rsidRDefault="00A431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Najświętszy Sakrament.</w:t>
      </w:r>
    </w:p>
    <w:p w14:paraId="3BBA41A3" w14:textId="77777777" w:rsidR="004157C9" w:rsidRPr="008512DE" w:rsidRDefault="00A431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Pokuta.</w:t>
      </w:r>
    </w:p>
    <w:p w14:paraId="3BBA41A4" w14:textId="77777777" w:rsidR="004157C9" w:rsidRPr="008512DE" w:rsidRDefault="00A431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Namaszczenie chorych.</w:t>
      </w:r>
    </w:p>
    <w:p w14:paraId="3BBA41A5" w14:textId="77777777" w:rsidR="004157C9" w:rsidRPr="008512DE" w:rsidRDefault="00A431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Kapłaństwo.</w:t>
      </w:r>
    </w:p>
    <w:p w14:paraId="3BBA41A6" w14:textId="3BC31DF8" w:rsidR="004157C9" w:rsidRPr="008512DE" w:rsidRDefault="00A431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Małżeństwo.</w:t>
      </w:r>
    </w:p>
    <w:p w14:paraId="3BBA41A7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3"/>
          <w:szCs w:val="23"/>
          <w:u w:val="single"/>
        </w:rPr>
      </w:pPr>
    </w:p>
    <w:p w14:paraId="3BBA41A8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larendon" w:eastAsia="Clarendon" w:hAnsi="Clarendon" w:cs="Clarendon"/>
          <w:color w:val="000000"/>
          <w:sz w:val="23"/>
          <w:szCs w:val="23"/>
          <w:u w:val="single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  <w:u w:val="single"/>
        </w:rPr>
        <w:t>GŁÓWNE PRAWDY WIARY</w:t>
      </w:r>
    </w:p>
    <w:p w14:paraId="3BBA41A9" w14:textId="77777777" w:rsidR="004157C9" w:rsidRPr="008512DE" w:rsidRDefault="00A431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Jest jeden Bóg.</w:t>
      </w:r>
    </w:p>
    <w:p w14:paraId="3BBA41AA" w14:textId="77777777" w:rsidR="004157C9" w:rsidRPr="008512DE" w:rsidRDefault="00A431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Bóg jest Sędzią sprawiedliwym, który za dobro wynagradza, a za zło karze.</w:t>
      </w:r>
    </w:p>
    <w:p w14:paraId="3BBA41AB" w14:textId="77777777" w:rsidR="004157C9" w:rsidRPr="008512DE" w:rsidRDefault="00A431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Są trzy Osoby Boskie: Bóg Ojciec, Syn Boży i Duch Święty.</w:t>
      </w:r>
    </w:p>
    <w:p w14:paraId="3BBA41AC" w14:textId="5B4EC8EA" w:rsidR="004157C9" w:rsidRPr="008512DE" w:rsidRDefault="00A431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Syn Boży stał się człowiekiem i umarł za krzyżu dla naszego zbawienia.</w:t>
      </w:r>
    </w:p>
    <w:p w14:paraId="3BBA41AD" w14:textId="77777777" w:rsidR="004157C9" w:rsidRPr="008512DE" w:rsidRDefault="00A431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Dusza ludzka jest nieśmiertelna.</w:t>
      </w:r>
    </w:p>
    <w:p w14:paraId="3BBA41AE" w14:textId="77777777" w:rsidR="004157C9" w:rsidRPr="008512DE" w:rsidRDefault="00A431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Łaska Boża jest do zbawienia koniecznie potrzebna.</w:t>
      </w:r>
    </w:p>
    <w:p w14:paraId="3BBA41AF" w14:textId="77777777" w:rsidR="004157C9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14EEF5AC" w14:textId="7DE1D526" w:rsidR="008512DE" w:rsidRPr="008A249E" w:rsidRDefault="008512DE" w:rsidP="008A24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3BBA4201" wp14:editId="6712ECC9">
                <wp:simplePos x="0" y="0"/>
                <wp:positionH relativeFrom="column">
                  <wp:posOffset>901065</wp:posOffset>
                </wp:positionH>
                <wp:positionV relativeFrom="paragraph">
                  <wp:posOffset>7620</wp:posOffset>
                </wp:positionV>
                <wp:extent cx="3881120" cy="97155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120" cy="971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BA4205" w14:textId="77777777" w:rsidR="004157C9" w:rsidRDefault="00A43145">
                            <w:pPr>
                              <w:ind w:left="2" w:hanging="4"/>
                              <w:jc w:val="center"/>
                            </w:pPr>
                            <w:r>
                              <w:rPr>
                                <w:rFonts w:ascii="Clarendon Condensed" w:eastAsia="Clarendon Condensed" w:hAnsi="Clarendon Condensed" w:cs="Clarendon Condensed"/>
                                <w:b/>
                                <w:color w:val="002060"/>
                                <w:sz w:val="44"/>
                              </w:rPr>
                              <w:t>I Komunia Święta – katechizm</w:t>
                            </w:r>
                          </w:p>
                          <w:p w14:paraId="3BBA4206" w14:textId="77777777" w:rsidR="004157C9" w:rsidRDefault="00A43145">
                            <w:pPr>
                              <w:spacing w:after="120"/>
                              <w:ind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Parafia Św. Krzysztofa w Gdańsku</w:t>
                            </w:r>
                          </w:p>
                          <w:p w14:paraId="3BBA4207" w14:textId="77777777" w:rsidR="004157C9" w:rsidRDefault="004157C9">
                            <w:pPr>
                              <w:spacing w:after="120"/>
                              <w:ind w:hanging="2"/>
                              <w:jc w:val="center"/>
                            </w:pPr>
                          </w:p>
                          <w:p w14:paraId="3BBA4208" w14:textId="77777777" w:rsidR="004157C9" w:rsidRDefault="004157C9">
                            <w:pPr>
                              <w:spacing w:after="120"/>
                              <w:ind w:hanging="2"/>
                              <w:jc w:val="center"/>
                            </w:pPr>
                          </w:p>
                          <w:p w14:paraId="3BBA4209" w14:textId="77777777" w:rsidR="004157C9" w:rsidRDefault="004157C9">
                            <w:pPr>
                              <w:spacing w:after="120"/>
                              <w:ind w:hanging="2"/>
                              <w:jc w:val="center"/>
                            </w:pPr>
                          </w:p>
                          <w:p w14:paraId="3BBA420A" w14:textId="77777777" w:rsidR="004157C9" w:rsidRDefault="004157C9">
                            <w:pPr>
                              <w:spacing w:after="120"/>
                              <w:ind w:hanging="2"/>
                              <w:jc w:val="center"/>
                            </w:pPr>
                          </w:p>
                          <w:p w14:paraId="3BBA420B" w14:textId="77777777" w:rsidR="004157C9" w:rsidRDefault="004157C9">
                            <w:pPr>
                              <w:spacing w:after="120"/>
                              <w:ind w:hanging="2"/>
                              <w:jc w:val="center"/>
                            </w:pPr>
                          </w:p>
                          <w:p w14:paraId="3BBA420C" w14:textId="77777777" w:rsidR="004157C9" w:rsidRDefault="004157C9">
                            <w:pPr>
                              <w:ind w:hanging="2"/>
                              <w:jc w:val="center"/>
                            </w:pPr>
                          </w:p>
                          <w:p w14:paraId="3BBA420D" w14:textId="77777777" w:rsidR="004157C9" w:rsidRDefault="004157C9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A4201" id="_x0000_s1026" style="position:absolute;margin-left:70.95pt;margin-top:.6pt;width:305.6pt;height:7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" strokecolor="#92cddc" strokeweight="1pt">
                <v:fill color2="#b6dde8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3BBA4205" w14:textId="77777777" w:rsidR="004157C9" w:rsidRDefault="00A43145">
                      <w:pPr>
                        <w:ind w:left="2" w:hanging="4"/>
                        <w:jc w:val="center"/>
                      </w:pPr>
                      <w:r>
                        <w:rPr>
                          <w:rFonts w:ascii="Clarendon Condensed" w:eastAsia="Clarendon Condensed" w:hAnsi="Clarendon Condensed" w:cs="Clarendon Condensed"/>
                          <w:b/>
                          <w:color w:val="002060"/>
                          <w:sz w:val="44"/>
                        </w:rPr>
                        <w:t>I Komunia Święta – katechizm</w:t>
                      </w:r>
                    </w:p>
                    <w:p w14:paraId="3BBA4206" w14:textId="77777777" w:rsidR="004157C9" w:rsidRDefault="00A43145">
                      <w:pPr>
                        <w:spacing w:after="120"/>
                        <w:ind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Parafia Św. Krzysztofa w Gdańsku</w:t>
                      </w:r>
                    </w:p>
                    <w:p w14:paraId="3BBA4207" w14:textId="77777777" w:rsidR="004157C9" w:rsidRDefault="004157C9">
                      <w:pPr>
                        <w:spacing w:after="120"/>
                        <w:ind w:hanging="2"/>
                        <w:jc w:val="center"/>
                      </w:pPr>
                    </w:p>
                    <w:p w14:paraId="3BBA4208" w14:textId="77777777" w:rsidR="004157C9" w:rsidRDefault="004157C9">
                      <w:pPr>
                        <w:spacing w:after="120"/>
                        <w:ind w:hanging="2"/>
                        <w:jc w:val="center"/>
                      </w:pPr>
                    </w:p>
                    <w:p w14:paraId="3BBA4209" w14:textId="77777777" w:rsidR="004157C9" w:rsidRDefault="004157C9">
                      <w:pPr>
                        <w:spacing w:after="120"/>
                        <w:ind w:hanging="2"/>
                        <w:jc w:val="center"/>
                      </w:pPr>
                    </w:p>
                    <w:p w14:paraId="3BBA420A" w14:textId="77777777" w:rsidR="004157C9" w:rsidRDefault="004157C9">
                      <w:pPr>
                        <w:spacing w:after="120"/>
                        <w:ind w:hanging="2"/>
                        <w:jc w:val="center"/>
                      </w:pPr>
                    </w:p>
                    <w:p w14:paraId="3BBA420B" w14:textId="77777777" w:rsidR="004157C9" w:rsidRDefault="004157C9">
                      <w:pPr>
                        <w:spacing w:after="120"/>
                        <w:ind w:hanging="2"/>
                        <w:jc w:val="center"/>
                      </w:pPr>
                    </w:p>
                    <w:p w14:paraId="3BBA420C" w14:textId="77777777" w:rsidR="004157C9" w:rsidRDefault="004157C9">
                      <w:pPr>
                        <w:ind w:hanging="2"/>
                        <w:jc w:val="center"/>
                      </w:pPr>
                    </w:p>
                    <w:p w14:paraId="3BBA420D" w14:textId="77777777" w:rsidR="004157C9" w:rsidRDefault="004157C9">
                      <w:pPr>
                        <w:ind w:hanging="2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64C5EB9" w14:textId="4C1569B2" w:rsidR="008A249E" w:rsidRDefault="008A249E" w:rsidP="008A249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------------------------------------------------------------------</w:t>
      </w:r>
    </w:p>
    <w:p w14:paraId="3BBA41B7" w14:textId="2343ACE4" w:rsidR="004157C9" w:rsidRDefault="00A43145" w:rsidP="008A249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Imię i Nazwisko</w:t>
      </w:r>
    </w:p>
    <w:p w14:paraId="3BBA41B8" w14:textId="5681E923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b/>
          <w:color w:val="000000"/>
          <w:sz w:val="23"/>
          <w:szCs w:val="23"/>
        </w:rPr>
        <w:t>Wyróżniamy następujące grzechy</w:t>
      </w:r>
    </w:p>
    <w:p w14:paraId="3BBA41B9" w14:textId="77777777" w:rsidR="004157C9" w:rsidRPr="008512DE" w:rsidRDefault="00A43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Grzech Pierworodny</w:t>
      </w:r>
    </w:p>
    <w:p w14:paraId="3BBA41BA" w14:textId="77777777" w:rsidR="004157C9" w:rsidRPr="008512DE" w:rsidRDefault="00A43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Grzech ciężki – śmiertelny </w:t>
      </w:r>
    </w:p>
    <w:p w14:paraId="3BBA41BB" w14:textId="77777777" w:rsidR="004157C9" w:rsidRPr="008512DE" w:rsidRDefault="00A43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Grzech lekki – powszedni</w:t>
      </w:r>
    </w:p>
    <w:p w14:paraId="3BBA41BC" w14:textId="6629142E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3"/>
          <w:szCs w:val="23"/>
        </w:rPr>
      </w:pPr>
    </w:p>
    <w:p w14:paraId="3BBA41BD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b/>
          <w:color w:val="000000"/>
          <w:sz w:val="23"/>
          <w:szCs w:val="23"/>
        </w:rPr>
        <w:t>Wyróżniamy następujące posty:</w:t>
      </w:r>
    </w:p>
    <w:p w14:paraId="3BBA41BE" w14:textId="77777777" w:rsidR="004157C9" w:rsidRPr="008512DE" w:rsidRDefault="00A431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  <w:u w:val="single"/>
        </w:rPr>
        <w:t>Post eucharystyczny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– jedną godzinę przed Komunią Św. nic nie jemy. Możemy się napić tylko czystej wody.</w:t>
      </w:r>
    </w:p>
    <w:p w14:paraId="3BBA41BF" w14:textId="77777777" w:rsidR="004157C9" w:rsidRPr="008512DE" w:rsidRDefault="00A431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  <w:u w:val="single"/>
        </w:rPr>
        <w:t>Post zwykły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– w każdy piątek nie jemy potraw mięsnych.</w:t>
      </w:r>
    </w:p>
    <w:p w14:paraId="3BBA41C0" w14:textId="77777777" w:rsidR="004157C9" w:rsidRPr="008512DE" w:rsidRDefault="00A431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  <w:u w:val="single"/>
        </w:rPr>
        <w:t>Post ścisły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- w Środę Popielcową i w Wielki Piątek nie jemy potraw mięsnych i spożywamy tylko trzy posiłki w ciągu dnia, w tym jeden do syta.</w:t>
      </w:r>
    </w:p>
    <w:p w14:paraId="3BBA41C1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3"/>
          <w:szCs w:val="23"/>
        </w:rPr>
      </w:pPr>
    </w:p>
    <w:p w14:paraId="3BBA41C2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t>SUMIENIE</w:t>
      </w:r>
      <w:r w:rsidRPr="008512DE">
        <w:rPr>
          <w:rFonts w:ascii="Rockwell" w:eastAsia="Rockwell" w:hAnsi="Rockwell" w:cs="Rockwell"/>
          <w:b/>
          <w:color w:val="000000"/>
          <w:sz w:val="23"/>
          <w:szCs w:val="23"/>
        </w:rPr>
        <w:t xml:space="preserve"> 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– jest to głos Boga w naszym sercu, który mówi nam, co jest dobre, a co złe; zachęca do dobrego, a ostrzega przed złem.</w:t>
      </w:r>
    </w:p>
    <w:p w14:paraId="3BBA41C3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Rockwell" w:eastAsia="Rockwell" w:hAnsi="Rockwell" w:cs="Rockwell"/>
          <w:color w:val="000000"/>
          <w:sz w:val="23"/>
          <w:szCs w:val="23"/>
        </w:rPr>
      </w:pPr>
    </w:p>
    <w:p w14:paraId="3BBA41C4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t>NAJŚWIĘTSZY SAKRAMENT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– jest to prawdziwe Ciało i Krew Pana Jezusa pod postacią chleba i wina. Ustanowił go Pan Jezus w Wieczerniku na Ostatniej Wieczerzy.</w:t>
      </w:r>
    </w:p>
    <w:p w14:paraId="3BBA41C5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</w:p>
    <w:p w14:paraId="3BBA41C6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t>MSZA ŚWIĘTA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- jest to bezkrwawa ofiara Pana Jezusa, podczas której Pan Jezus ofiaruje się za nas Bogu Ojcu pod postacią chleba i wina. Krwawą ofiarę złożył Pan Jezus na krzyżu. We Mszy Św. nieustannie powtarza się ofiara krzyża. Msza Św. Składa się z dwóch części:</w:t>
      </w:r>
    </w:p>
    <w:p w14:paraId="3BBA41C7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</w:p>
    <w:p w14:paraId="3BBA41C8" w14:textId="77777777" w:rsidR="004157C9" w:rsidRPr="008512DE" w:rsidRDefault="00A43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Liturgii Słowa Bożego</w:t>
      </w:r>
    </w:p>
    <w:p w14:paraId="3BBA41C9" w14:textId="77777777" w:rsidR="004157C9" w:rsidRPr="008512DE" w:rsidRDefault="00A43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Liturgii Ofiary.</w:t>
      </w:r>
    </w:p>
    <w:p w14:paraId="3BBA41CA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</w:p>
    <w:p w14:paraId="3BBA41CB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lastRenderedPageBreak/>
        <w:t>KOMUNIA ŚWIĘTA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- jest to spożywanie Ciała i Krwi Pana Jezusa pod postacią chleba i wina.</w:t>
      </w:r>
    </w:p>
    <w:p w14:paraId="3BBA41CC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</w:p>
    <w:p w14:paraId="3BBA41CD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t>PRZEISTOCZENIE</w:t>
      </w:r>
      <w:r w:rsidRPr="008512DE">
        <w:rPr>
          <w:rFonts w:ascii="Clarendon" w:eastAsia="Clarendon" w:hAnsi="Clarendon" w:cs="Clarendon"/>
          <w:color w:val="000000"/>
          <w:sz w:val="23"/>
          <w:szCs w:val="23"/>
        </w:rPr>
        <w:t xml:space="preserve"> 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– jest to zamiana chleba i wina w Ciało i Krew Pana </w:t>
      </w:r>
      <w:proofErr w:type="spellStart"/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Jesusa</w:t>
      </w:r>
      <w:proofErr w:type="spellEnd"/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14:paraId="3BBA41CE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</w:p>
    <w:p w14:paraId="3BBA41CF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t>CUD</w:t>
      </w:r>
      <w:r w:rsidRPr="008512DE">
        <w:rPr>
          <w:rFonts w:ascii="Clarendon" w:eastAsia="Clarendon" w:hAnsi="Clarendon" w:cs="Clarendon"/>
          <w:color w:val="000000"/>
          <w:sz w:val="23"/>
          <w:szCs w:val="23"/>
        </w:rPr>
        <w:t xml:space="preserve"> 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– jest to takie dzieło, którego nie może dokonać żaden człowiek, tylko sam Bóg.</w:t>
      </w:r>
    </w:p>
    <w:p w14:paraId="3BBA41D0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</w:p>
    <w:p w14:paraId="3BBA41D1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t>CHRZEST</w:t>
      </w:r>
      <w:r w:rsidRPr="008512DE">
        <w:rPr>
          <w:rFonts w:ascii="Rockwell" w:eastAsia="Rockwell" w:hAnsi="Rockwell" w:cs="Rockwell"/>
          <w:b/>
          <w:color w:val="000000"/>
          <w:sz w:val="23"/>
          <w:szCs w:val="23"/>
        </w:rPr>
        <w:t xml:space="preserve"> 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– jest to pierwszy i najpotrzebniejszy sakrament, który gładzi grzech pierworodny włączając nas do wspólnoty Kościoła i daje nam łaskę uświęcającą.</w:t>
      </w:r>
    </w:p>
    <w:p w14:paraId="3BBA41D2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</w:p>
    <w:p w14:paraId="3BBA41D3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t>FORUŁA CHRZTU ŚWIĘTEGO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: N.N. Ja ciebie chrzczę w Imię Ojca i Syna i Ducha świętego.</w:t>
      </w:r>
    </w:p>
    <w:p w14:paraId="3BBA41D4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Rockwell" w:eastAsia="Rockwell" w:hAnsi="Rockwell" w:cs="Rockwell"/>
          <w:color w:val="000000"/>
          <w:sz w:val="23"/>
          <w:szCs w:val="23"/>
        </w:rPr>
      </w:pPr>
    </w:p>
    <w:p w14:paraId="3BBA41D5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t>GRZECH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– jest to świadome i dobrowolne przekroczenie przykazań Bożych lub kościelnych (</w:t>
      </w:r>
      <w:r w:rsidRPr="008512DE">
        <w:rPr>
          <w:rFonts w:ascii="Times New Roman" w:eastAsia="Times New Roman" w:hAnsi="Times New Roman"/>
          <w:color w:val="000000"/>
          <w:sz w:val="23"/>
          <w:szCs w:val="23"/>
          <w:u w:val="single"/>
        </w:rPr>
        <w:t>świadome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– wiem, co robię; </w:t>
      </w:r>
      <w:r w:rsidRPr="008512DE">
        <w:rPr>
          <w:rFonts w:ascii="Times New Roman" w:eastAsia="Times New Roman" w:hAnsi="Times New Roman"/>
          <w:color w:val="000000"/>
          <w:sz w:val="23"/>
          <w:szCs w:val="23"/>
          <w:u w:val="single"/>
        </w:rPr>
        <w:t>dobrowolne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– chcę to zrobić)</w:t>
      </w:r>
    </w:p>
    <w:p w14:paraId="3BBA41D6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</w:p>
    <w:p w14:paraId="3BBA41D7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t>GRZECH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– jest to odwrócenie się od Boga, a zwrócenie się do szatana.</w:t>
      </w:r>
    </w:p>
    <w:p w14:paraId="3BBA41D8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</w:p>
    <w:p w14:paraId="3BBA41D9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t>POKUTA</w:t>
      </w:r>
      <w:r w:rsidRPr="008512DE">
        <w:rPr>
          <w:rFonts w:ascii="Clarendon" w:eastAsia="Clarendon" w:hAnsi="Clarendon" w:cs="Clarendon"/>
          <w:color w:val="000000"/>
          <w:sz w:val="23"/>
          <w:szCs w:val="23"/>
        </w:rPr>
        <w:t xml:space="preserve"> 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– jest to sakrament, w którym Pan Bóg przez kapłana odpuszcza nam grzechy po chrzcie popełnione.</w:t>
      </w:r>
    </w:p>
    <w:p w14:paraId="3BBA41DA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</w:p>
    <w:p w14:paraId="3BBA41DB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t xml:space="preserve">SAKRAMENT 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– jest to znak widzialny niewidzialnej łaski.</w:t>
      </w:r>
    </w:p>
    <w:p w14:paraId="3BBA41DC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</w:p>
    <w:p w14:paraId="3BBA41DD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t>ŁASKA BOŻA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– jest to nadprzyrodzony dar Boży, którego udziela nam Bóg do zbawienia.</w:t>
      </w:r>
    </w:p>
    <w:p w14:paraId="3BBA41DE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</w:p>
    <w:p w14:paraId="3BBA41DF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t>ŁASKA UŚWIĘCAJĄCA</w:t>
      </w:r>
      <w:r w:rsidRPr="008512DE">
        <w:rPr>
          <w:rFonts w:ascii="Clarendon" w:eastAsia="Clarendon" w:hAnsi="Clarendon" w:cs="Clarendon"/>
          <w:color w:val="000000"/>
          <w:sz w:val="23"/>
          <w:szCs w:val="23"/>
        </w:rPr>
        <w:t xml:space="preserve"> 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– jest to dar Boży, który daje nam życie nadprzyrodzone i czyni nas Dziećmi Bożymi. Pierwszy raz otrzymujemy ją na Chrzcie świętym, tracimy ją przez grzech ciężki, odzyskujemy przez spowiedź świętą.</w:t>
      </w:r>
    </w:p>
    <w:p w14:paraId="3BBA41E0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</w:p>
    <w:p w14:paraId="3BBA41E1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</w:rPr>
        <w:t>ŁASKA UCZYNKOWA</w:t>
      </w: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– jest to pomoc Boża do spełniania dobrych uczynków.</w:t>
      </w:r>
    </w:p>
    <w:p w14:paraId="3BBA41E2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3"/>
          <w:szCs w:val="23"/>
          <w:u w:val="single"/>
        </w:rPr>
      </w:pPr>
    </w:p>
    <w:p w14:paraId="3BBA41E3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larendon" w:eastAsia="Clarendon" w:hAnsi="Clarendon" w:cs="Clarendon"/>
          <w:color w:val="000000"/>
          <w:sz w:val="23"/>
          <w:szCs w:val="23"/>
          <w:u w:val="single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  <w:u w:val="single"/>
        </w:rPr>
        <w:t>OJCZE NASZ</w:t>
      </w:r>
    </w:p>
    <w:p w14:paraId="3BBA41E4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larendon" w:eastAsia="Clarendon" w:hAnsi="Clarendon" w:cs="Clarendon"/>
          <w:color w:val="000000"/>
          <w:sz w:val="23"/>
          <w:szCs w:val="23"/>
          <w:u w:val="single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  <w:u w:val="single"/>
        </w:rPr>
        <w:t>ZDROWAŚ MARYJO</w:t>
      </w:r>
    </w:p>
    <w:p w14:paraId="3BBA41E5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larendon" w:eastAsia="Clarendon" w:hAnsi="Clarendon" w:cs="Clarendon"/>
          <w:color w:val="000000"/>
          <w:sz w:val="23"/>
          <w:szCs w:val="23"/>
          <w:u w:val="single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  <w:u w:val="single"/>
        </w:rPr>
        <w:t>WIERZĘ W BOGA OJCA</w:t>
      </w:r>
    </w:p>
    <w:p w14:paraId="3BBA41E6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larendon" w:eastAsia="Clarendon" w:hAnsi="Clarendon" w:cs="Clarendon"/>
          <w:color w:val="000000"/>
          <w:sz w:val="23"/>
          <w:szCs w:val="23"/>
          <w:u w:val="single"/>
        </w:rPr>
      </w:pPr>
    </w:p>
    <w:p w14:paraId="3BBA41E7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larendon" w:eastAsia="Clarendon" w:hAnsi="Clarendon" w:cs="Clarendon"/>
          <w:color w:val="000000"/>
          <w:sz w:val="23"/>
          <w:szCs w:val="23"/>
          <w:u w:val="single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  <w:u w:val="single"/>
        </w:rPr>
        <w:t>DZIESIĘĆ PRZYKAZAŃ BOŻYCH</w:t>
      </w:r>
    </w:p>
    <w:p w14:paraId="3BBA41E9" w14:textId="26116051" w:rsidR="004157C9" w:rsidRPr="008512DE" w:rsidRDefault="00A43145" w:rsidP="008512DE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i/>
          <w:color w:val="000000"/>
          <w:sz w:val="23"/>
          <w:szCs w:val="23"/>
        </w:rPr>
        <w:t>Jam jest Pan Bóg twój, który cię wywiódł z ziemi egipskiej, z domu niewoli.</w:t>
      </w:r>
    </w:p>
    <w:p w14:paraId="3BBA41EA" w14:textId="77777777" w:rsidR="004157C9" w:rsidRPr="008512DE" w:rsidRDefault="00A431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Nie będziesz miał bogów cudzych przede mną.</w:t>
      </w:r>
    </w:p>
    <w:p w14:paraId="3BBA41EB" w14:textId="77777777" w:rsidR="004157C9" w:rsidRPr="008512DE" w:rsidRDefault="00A431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Nie będziesz brał imienia Pana Boga twego nadaremno.</w:t>
      </w:r>
    </w:p>
    <w:p w14:paraId="3BBA41EC" w14:textId="77777777" w:rsidR="004157C9" w:rsidRPr="008512DE" w:rsidRDefault="00A431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Pamiętaj, abyś dzień święty święcił.</w:t>
      </w:r>
    </w:p>
    <w:p w14:paraId="3BBA41ED" w14:textId="77777777" w:rsidR="004157C9" w:rsidRPr="008512DE" w:rsidRDefault="00A431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Czcij ojca swego i matkę swoją.</w:t>
      </w:r>
    </w:p>
    <w:p w14:paraId="3BBA41EE" w14:textId="77777777" w:rsidR="004157C9" w:rsidRPr="008512DE" w:rsidRDefault="00A431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Nie zabijaj.</w:t>
      </w:r>
    </w:p>
    <w:p w14:paraId="3BBA41EF" w14:textId="77777777" w:rsidR="004157C9" w:rsidRPr="008512DE" w:rsidRDefault="00A431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Nie cudzołóż.</w:t>
      </w:r>
    </w:p>
    <w:p w14:paraId="3BBA41F0" w14:textId="77777777" w:rsidR="004157C9" w:rsidRPr="008512DE" w:rsidRDefault="00A431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Nie kradnij.</w:t>
      </w:r>
    </w:p>
    <w:p w14:paraId="3BBA41F1" w14:textId="77777777" w:rsidR="004157C9" w:rsidRPr="008512DE" w:rsidRDefault="00A431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Nie mów fałszywego świadectwa przeciw bliźniemu swemu.</w:t>
      </w:r>
    </w:p>
    <w:p w14:paraId="3BBA41F2" w14:textId="77777777" w:rsidR="004157C9" w:rsidRPr="008512DE" w:rsidRDefault="00A431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Nie pożądaj żony bliźniego swego.</w:t>
      </w:r>
    </w:p>
    <w:p w14:paraId="3BBA41F3" w14:textId="77777777" w:rsidR="004157C9" w:rsidRPr="008512DE" w:rsidRDefault="00A431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Ani żadnej rzeczy, która jego jest.</w:t>
      </w:r>
    </w:p>
    <w:p w14:paraId="3BBA41F4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3"/>
          <w:szCs w:val="23"/>
        </w:rPr>
      </w:pPr>
    </w:p>
    <w:p w14:paraId="3BBA41F5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larendon" w:eastAsia="Clarendon" w:hAnsi="Clarendon" w:cs="Clarendon"/>
          <w:color w:val="000000"/>
          <w:sz w:val="23"/>
          <w:szCs w:val="23"/>
          <w:u w:val="single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  <w:u w:val="single"/>
        </w:rPr>
        <w:t>DWA PRZYKAZANIA MIŁOŚCI</w:t>
      </w:r>
    </w:p>
    <w:p w14:paraId="3BBA41F6" w14:textId="77777777" w:rsidR="004157C9" w:rsidRPr="008512DE" w:rsidRDefault="00A431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Będziesz miłował Pana Boga swego, z całego serca swego, z całej duszy swojej i ze wszystkich sił swoich.</w:t>
      </w:r>
    </w:p>
    <w:p w14:paraId="3BBA41F7" w14:textId="77777777" w:rsidR="004157C9" w:rsidRPr="008512DE" w:rsidRDefault="00A431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 xml:space="preserve"> Będziesz miłował swego bliźniego, jak siebie samego.</w:t>
      </w:r>
    </w:p>
    <w:p w14:paraId="3BBA41F8" w14:textId="77777777" w:rsidR="004157C9" w:rsidRPr="008512DE" w:rsidRDefault="004157C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3"/>
          <w:szCs w:val="23"/>
        </w:rPr>
      </w:pPr>
    </w:p>
    <w:p w14:paraId="3BBA41F9" w14:textId="77777777" w:rsidR="004157C9" w:rsidRPr="008512DE" w:rsidRDefault="00A431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larendon" w:eastAsia="Clarendon" w:hAnsi="Clarendon" w:cs="Clarendon"/>
          <w:color w:val="000000"/>
          <w:sz w:val="23"/>
          <w:szCs w:val="23"/>
        </w:rPr>
      </w:pPr>
      <w:r w:rsidRPr="008512DE">
        <w:rPr>
          <w:rFonts w:ascii="Clarendon" w:eastAsia="Clarendon" w:hAnsi="Clarendon" w:cs="Clarendon"/>
          <w:b/>
          <w:color w:val="000000"/>
          <w:sz w:val="23"/>
          <w:szCs w:val="23"/>
          <w:u w:val="single"/>
        </w:rPr>
        <w:t>PIĘĆ PRZYKAZAŃ KOŚCIELNYCH</w:t>
      </w:r>
      <w:r w:rsidRPr="008512DE">
        <w:rPr>
          <w:rFonts w:ascii="Clarendon" w:eastAsia="Clarendon" w:hAnsi="Clarendon" w:cs="Clarendon"/>
          <w:color w:val="000000"/>
          <w:sz w:val="23"/>
          <w:szCs w:val="23"/>
        </w:rPr>
        <w:t xml:space="preserve"> </w:t>
      </w:r>
    </w:p>
    <w:p w14:paraId="3BBA41FA" w14:textId="77777777" w:rsidR="004157C9" w:rsidRPr="008512DE" w:rsidRDefault="00A431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3"/>
          <w:szCs w:val="23"/>
        </w:rPr>
      </w:pPr>
      <w:r w:rsidRPr="008512DE">
        <w:rPr>
          <w:rFonts w:ascii="Times New Roman" w:eastAsia="Times New Roman" w:hAnsi="Times New Roman"/>
          <w:color w:val="000000"/>
          <w:sz w:val="23"/>
          <w:szCs w:val="23"/>
        </w:rPr>
        <w:t>W niedzielę i święta uczestniczyć we Mszy świętej i powstrzymać się od prac niekoniecznych.</w:t>
      </w:r>
    </w:p>
    <w:p w14:paraId="3BBA41FB" w14:textId="77777777" w:rsidR="004157C9" w:rsidRDefault="00A431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>Przynajmniej raz w roku przystąpić do sakramentu pokuty.</w:t>
      </w:r>
    </w:p>
    <w:p w14:paraId="3BBA41FC" w14:textId="77777777" w:rsidR="004157C9" w:rsidRDefault="00A431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>Przynajmniej raz w roku w czasie wielkanocnym przyjąć Komunię świętą.</w:t>
      </w:r>
    </w:p>
    <w:p w14:paraId="3BBA41FD" w14:textId="77777777" w:rsidR="004157C9" w:rsidRDefault="00A431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>Zachować nakazane posty, a w okresie pokuty nie brać udziału w zabawach.</w:t>
      </w:r>
    </w:p>
    <w:p w14:paraId="3BBA41FE" w14:textId="18332E58" w:rsidR="004157C9" w:rsidRPr="00A43145" w:rsidRDefault="00A431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>Troszczyć się o potrzeby wspólnoty Kościoła.</w:t>
      </w:r>
    </w:p>
    <w:p w14:paraId="7E8592FF" w14:textId="65654735" w:rsidR="00A43145" w:rsidRPr="00A43145" w:rsidRDefault="00A43145" w:rsidP="00A43145">
      <w:pPr>
        <w:pBdr>
          <w:top w:val="nil"/>
          <w:left w:val="nil"/>
          <w:bottom w:val="single" w:sz="4" w:space="1" w:color="auto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14"/>
          <w:szCs w:val="14"/>
        </w:rPr>
      </w:pPr>
    </w:p>
    <w:p w14:paraId="348F5A6C" w14:textId="01F4D078" w:rsidR="00A43145" w:rsidRDefault="00A43145" w:rsidP="00A43145">
      <w:pPr>
        <w:pStyle w:val="NormalnyWeb"/>
        <w:spacing w:before="0" w:beforeAutospacing="0" w:after="0" w:afterAutospacing="0"/>
        <w:rPr>
          <w:rFonts w:ascii="Cambria" w:hAnsi="Cambria"/>
          <w:color w:val="000000"/>
          <w:sz w:val="23"/>
          <w:szCs w:val="23"/>
        </w:rPr>
      </w:pPr>
    </w:p>
    <w:p w14:paraId="27EE3F39" w14:textId="3ECD2D86" w:rsidR="00A43145" w:rsidRPr="00A43145" w:rsidRDefault="00A43145" w:rsidP="00A431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larendon" w:eastAsia="Clarendon" w:hAnsi="Clarendon" w:cs="Clarendon"/>
          <w:color w:val="000000"/>
          <w:sz w:val="23"/>
          <w:szCs w:val="23"/>
        </w:rPr>
      </w:pPr>
      <w:r>
        <w:rPr>
          <w:rFonts w:ascii="Clarendon" w:eastAsia="Clarendon" w:hAnsi="Clarendon" w:cs="Clarendon"/>
          <w:b/>
          <w:color w:val="000000"/>
          <w:sz w:val="23"/>
          <w:szCs w:val="23"/>
          <w:u w:val="single"/>
        </w:rPr>
        <w:t>PROŚBA O BŁOGOSŁAWIEŃSTWO</w:t>
      </w:r>
    </w:p>
    <w:p w14:paraId="14396A91" w14:textId="0DB6B01F" w:rsidR="00A43145" w:rsidRDefault="00A43145" w:rsidP="00A43145">
      <w:pPr>
        <w:pStyle w:val="NormalnyWeb"/>
        <w:spacing w:before="0" w:beforeAutospacing="0" w:after="0" w:afterAutospacing="0"/>
      </w:pPr>
      <w:r>
        <w:rPr>
          <w:rFonts w:ascii="Cambria" w:hAnsi="Cambria"/>
          <w:color w:val="000000"/>
          <w:sz w:val="23"/>
          <w:szCs w:val="23"/>
        </w:rPr>
        <w:t>Błogosław Mamo, błogosław Tato, dłońmi swoimi</w:t>
      </w:r>
    </w:p>
    <w:p w14:paraId="79BA0115" w14:textId="77777777" w:rsidR="00A43145" w:rsidRDefault="00A43145" w:rsidP="00A43145">
      <w:pPr>
        <w:pStyle w:val="NormalnyWeb"/>
        <w:spacing w:before="0" w:beforeAutospacing="0" w:after="0" w:afterAutospacing="0"/>
      </w:pPr>
      <w:r>
        <w:rPr>
          <w:rFonts w:ascii="Cambria" w:hAnsi="Cambria"/>
          <w:color w:val="000000"/>
          <w:sz w:val="23"/>
          <w:szCs w:val="23"/>
        </w:rPr>
        <w:t>Gdy dziś Chrystusa mam przyjąć wspólnie z innymi.</w:t>
      </w:r>
    </w:p>
    <w:p w14:paraId="6FC87C9C" w14:textId="77777777" w:rsidR="00A43145" w:rsidRDefault="00A43145" w:rsidP="00A43145">
      <w:pPr>
        <w:pStyle w:val="NormalnyWeb"/>
        <w:spacing w:before="0" w:beforeAutospacing="0" w:after="0" w:afterAutospacing="0"/>
      </w:pPr>
      <w:r>
        <w:rPr>
          <w:rFonts w:ascii="Cambria" w:hAnsi="Cambria"/>
          <w:color w:val="000000"/>
          <w:sz w:val="23"/>
          <w:szCs w:val="23"/>
        </w:rPr>
        <w:t>Na świętą chwilę w radości, czy udręce</w:t>
      </w:r>
    </w:p>
    <w:p w14:paraId="79699EC8" w14:textId="088ACD26" w:rsidR="00A43145" w:rsidRPr="008A249E" w:rsidRDefault="00A43145" w:rsidP="008A249E">
      <w:pPr>
        <w:pStyle w:val="NormalnyWeb"/>
        <w:spacing w:before="0" w:beforeAutospacing="0" w:after="0" w:afterAutospacing="0"/>
      </w:pPr>
      <w:r>
        <w:rPr>
          <w:rFonts w:ascii="Cambria" w:hAnsi="Cambria"/>
          <w:color w:val="000000"/>
          <w:sz w:val="23"/>
          <w:szCs w:val="23"/>
        </w:rPr>
        <w:t>Niech błogosławią nas rodziców ręce.</w:t>
      </w:r>
      <w:bookmarkEnd w:id="0"/>
    </w:p>
    <w:sectPr w:rsidR="00A43145" w:rsidRPr="008A249E" w:rsidSect="008A2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09" w:right="1077" w:bottom="568" w:left="720" w:header="426" w:footer="134" w:gutter="0"/>
      <w:pgNumType w:start="1"/>
      <w:cols w:num="2" w:space="708" w:equalWidth="0">
        <w:col w:w="6868" w:space="1001"/>
        <w:col w:w="6867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4209" w14:textId="77777777" w:rsidR="007F2797" w:rsidRDefault="00A43145">
      <w:pPr>
        <w:ind w:hanging="2"/>
      </w:pPr>
      <w:r>
        <w:separator/>
      </w:r>
    </w:p>
  </w:endnote>
  <w:endnote w:type="continuationSeparator" w:id="0">
    <w:p w14:paraId="3BBA420B" w14:textId="77777777" w:rsidR="007F2797" w:rsidRDefault="00A43145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larendon">
    <w:altName w:val="Calibri"/>
    <w:charset w:val="00"/>
    <w:family w:val="auto"/>
    <w:pitch w:val="default"/>
  </w:font>
  <w:font w:name="Clarendon Condense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379E" w14:textId="77777777" w:rsidR="008512DE" w:rsidRDefault="008512DE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4203" w14:textId="77777777" w:rsidR="004157C9" w:rsidRDefault="004157C9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rFonts w:ascii="Cambria" w:eastAsia="Cambria" w:hAnsi="Cambria" w:cs="Cambria"/>
        <w:color w:val="000000"/>
      </w:rPr>
    </w:pPr>
  </w:p>
  <w:p w14:paraId="3BBA4204" w14:textId="77777777" w:rsidR="004157C9" w:rsidRDefault="004157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2790" w14:textId="77777777" w:rsidR="008512DE" w:rsidRDefault="008512DE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4205" w14:textId="77777777" w:rsidR="007F2797" w:rsidRDefault="00A43145">
      <w:pPr>
        <w:ind w:hanging="2"/>
      </w:pPr>
      <w:r>
        <w:separator/>
      </w:r>
    </w:p>
  </w:footnote>
  <w:footnote w:type="continuationSeparator" w:id="0">
    <w:p w14:paraId="3BBA4207" w14:textId="77777777" w:rsidR="007F2797" w:rsidRDefault="00A43145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7338" w14:textId="77777777" w:rsidR="008512DE" w:rsidRDefault="008512DE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3BB7" w14:textId="77777777" w:rsidR="008512DE" w:rsidRDefault="008512DE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0BA0" w14:textId="77777777" w:rsidR="008512DE" w:rsidRDefault="008512DE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994"/>
    <w:multiLevelType w:val="multilevel"/>
    <w:tmpl w:val="9CCE2E32"/>
    <w:lvl w:ilvl="0">
      <w:start w:val="1"/>
      <w:numFmt w:val="decimal"/>
      <w:lvlText w:val="%1."/>
      <w:lvlJc w:val="left"/>
      <w:pPr>
        <w:ind w:left="51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68485C"/>
    <w:multiLevelType w:val="multilevel"/>
    <w:tmpl w:val="7A4E9984"/>
    <w:lvl w:ilvl="0">
      <w:start w:val="1"/>
      <w:numFmt w:val="decimal"/>
      <w:lvlText w:val="%1."/>
      <w:lvlJc w:val="left"/>
      <w:pPr>
        <w:ind w:left="397" w:hanging="2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20F280F"/>
    <w:multiLevelType w:val="multilevel"/>
    <w:tmpl w:val="0868CF94"/>
    <w:lvl w:ilvl="0">
      <w:start w:val="1"/>
      <w:numFmt w:val="decimal"/>
      <w:lvlText w:val="%1."/>
      <w:lvlJc w:val="left"/>
      <w:pPr>
        <w:ind w:left="284" w:hanging="17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78E09B5"/>
    <w:multiLevelType w:val="multilevel"/>
    <w:tmpl w:val="115092D4"/>
    <w:lvl w:ilvl="0">
      <w:start w:val="1"/>
      <w:numFmt w:val="decimal"/>
      <w:lvlText w:val="%1."/>
      <w:lvlJc w:val="left"/>
      <w:pPr>
        <w:ind w:left="51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51C782F"/>
    <w:multiLevelType w:val="multilevel"/>
    <w:tmpl w:val="F5B49D1A"/>
    <w:lvl w:ilvl="0">
      <w:start w:val="1"/>
      <w:numFmt w:val="decimal"/>
      <w:lvlText w:val="%1."/>
      <w:lvlJc w:val="left"/>
      <w:pPr>
        <w:ind w:left="407" w:hanging="22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C876A36"/>
    <w:multiLevelType w:val="multilevel"/>
    <w:tmpl w:val="B798BBDC"/>
    <w:lvl w:ilvl="0">
      <w:start w:val="1"/>
      <w:numFmt w:val="decimal"/>
      <w:lvlText w:val="%1."/>
      <w:lvlJc w:val="left"/>
      <w:pPr>
        <w:ind w:left="51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F6744A3"/>
    <w:multiLevelType w:val="multilevel"/>
    <w:tmpl w:val="CDAE0C62"/>
    <w:lvl w:ilvl="0">
      <w:start w:val="1"/>
      <w:numFmt w:val="decimal"/>
      <w:lvlText w:val="%1."/>
      <w:lvlJc w:val="left"/>
      <w:pPr>
        <w:ind w:left="397" w:hanging="2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92F7EBE"/>
    <w:multiLevelType w:val="multilevel"/>
    <w:tmpl w:val="19C26914"/>
    <w:lvl w:ilvl="0">
      <w:start w:val="1"/>
      <w:numFmt w:val="decimal"/>
      <w:lvlText w:val="%1."/>
      <w:lvlJc w:val="left"/>
      <w:pPr>
        <w:ind w:left="624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706FA1"/>
    <w:multiLevelType w:val="multilevel"/>
    <w:tmpl w:val="AA029E22"/>
    <w:lvl w:ilvl="0">
      <w:start w:val="1"/>
      <w:numFmt w:val="decimal"/>
      <w:lvlText w:val="%1."/>
      <w:lvlJc w:val="left"/>
      <w:pPr>
        <w:ind w:left="51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BC625F7"/>
    <w:multiLevelType w:val="multilevel"/>
    <w:tmpl w:val="7E029E2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C9"/>
    <w:rsid w:val="004157C9"/>
    <w:rsid w:val="004B07EA"/>
    <w:rsid w:val="007F2797"/>
    <w:rsid w:val="008512DE"/>
    <w:rsid w:val="008A249E"/>
    <w:rsid w:val="00A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A418F"/>
  <w15:docId w15:val="{32B74EF1-66AA-434D-85A3-849C4811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2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2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12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12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12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12D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12D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12D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12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512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Styl1">
    <w:name w:val="Styl1"/>
    <w:basedOn w:val="Normalny"/>
    <w:next w:val="Wcicienormaln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Rockwell" w:hAnsi="Rockwell"/>
      <w:color w:val="993300"/>
      <w:position w:val="-1"/>
    </w:rPr>
  </w:style>
  <w:style w:type="character" w:customStyle="1" w:styleId="Styl1Znak">
    <w:name w:val="Styl1 Znak"/>
    <w:rPr>
      <w:rFonts w:ascii="Rockwell" w:hAnsi="Rockwell"/>
      <w:color w:val="993300"/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paragraph" w:styleId="Wcicienormalne">
    <w:name w:val="Normal Indent"/>
    <w:basedOn w:val="Normalny"/>
    <w:pPr>
      <w:suppressAutoHyphens/>
      <w:spacing w:line="1" w:lineRule="atLeast"/>
      <w:ind w:leftChars="-1" w:left="708" w:hangingChars="1" w:hanging="1"/>
      <w:textDirection w:val="btLr"/>
      <w:textAlignment w:val="top"/>
      <w:outlineLvl w:val="0"/>
    </w:pPr>
    <w:rPr>
      <w:position w:val="-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12DE"/>
    <w:pPr>
      <w:spacing w:after="60"/>
      <w:jc w:val="center"/>
      <w:outlineLvl w:val="1"/>
    </w:pPr>
    <w:rPr>
      <w:rFonts w:asciiTheme="majorHAnsi" w:eastAsiaTheme="majorEastAsia" w:hAnsiTheme="majorHAnsi" w:cs="Georgia"/>
    </w:rPr>
  </w:style>
  <w:style w:type="character" w:customStyle="1" w:styleId="Nagwek1Znak">
    <w:name w:val="Nagłówek 1 Znak"/>
    <w:basedOn w:val="Domylnaczcionkaakapitu"/>
    <w:link w:val="Nagwek1"/>
    <w:uiPriority w:val="9"/>
    <w:rsid w:val="008512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2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12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12D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12D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12D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12D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12D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12DE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rsid w:val="008512DE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8512DE"/>
    <w:rPr>
      <w:rFonts w:asciiTheme="majorHAnsi" w:eastAsiaTheme="majorEastAsia" w:hAnsiTheme="majorHAnsi" w:cs="Georg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12DE"/>
    <w:rPr>
      <w:b/>
      <w:bCs/>
    </w:rPr>
  </w:style>
  <w:style w:type="character" w:styleId="Uwydatnienie">
    <w:name w:val="Emphasis"/>
    <w:basedOn w:val="Domylnaczcionkaakapitu"/>
    <w:uiPriority w:val="20"/>
    <w:qFormat/>
    <w:rsid w:val="008512D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512DE"/>
    <w:rPr>
      <w:szCs w:val="32"/>
    </w:rPr>
  </w:style>
  <w:style w:type="paragraph" w:styleId="Akapitzlist">
    <w:name w:val="List Paragraph"/>
    <w:basedOn w:val="Normalny"/>
    <w:uiPriority w:val="34"/>
    <w:qFormat/>
    <w:rsid w:val="008512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512D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512D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2D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2DE"/>
    <w:rPr>
      <w:b/>
      <w:i/>
      <w:sz w:val="24"/>
    </w:rPr>
  </w:style>
  <w:style w:type="character" w:styleId="Wyrnieniedelikatne">
    <w:name w:val="Subtle Emphasis"/>
    <w:uiPriority w:val="19"/>
    <w:qFormat/>
    <w:rsid w:val="008512D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512D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512D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512D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512D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12DE"/>
    <w:pPr>
      <w:outlineLvl w:val="9"/>
    </w:pPr>
  </w:style>
  <w:style w:type="paragraph" w:styleId="NormalnyWeb">
    <w:name w:val="Normal (Web)"/>
    <w:basedOn w:val="Normalny"/>
    <w:uiPriority w:val="99"/>
    <w:unhideWhenUsed/>
    <w:rsid w:val="00A4314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C5qzzeaBgXdJ6ISPavkt1mBjg==">AMUW2mUfzN+xx136GXtuqa91lUKuFbJEPDExdCjly1qpsGd/Ro6m+HlSoOvVe1vBjo8UFVauWYCshxXDmdA2s/ObJGY6kJkCECKhOAlGOlrJ1trTaD+cRwk=</go:docsCustomData>
</go:gDocsCustomXmlDataStorage>
</file>

<file path=customXml/itemProps1.xml><?xml version="1.0" encoding="utf-8"?>
<ds:datastoreItem xmlns:ds="http://schemas.openxmlformats.org/officeDocument/2006/customXml" ds:itemID="{F07CE7F0-5553-47DA-9393-D6434B64E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Małgorzata Waleron</cp:lastModifiedBy>
  <cp:revision>5</cp:revision>
  <cp:lastPrinted>2021-09-24T09:18:00Z</cp:lastPrinted>
  <dcterms:created xsi:type="dcterms:W3CDTF">2009-09-11T15:38:00Z</dcterms:created>
  <dcterms:modified xsi:type="dcterms:W3CDTF">2021-09-24T09:19:00Z</dcterms:modified>
</cp:coreProperties>
</file>